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Waze Audio Player, una experiencia de conducción perfecta </w:t>
      </w:r>
      <w:r w:rsidDel="00000000" w:rsidR="00000000" w:rsidRPr="00000000">
        <w:rPr>
          <w:rtl w:val="0"/>
        </w:rPr>
      </w:r>
    </w:p>
    <w:p w:rsidR="00000000" w:rsidDel="00000000" w:rsidP="00000000" w:rsidRDefault="00000000" w:rsidRPr="00000000" w14:paraId="00000001">
      <w:pPr>
        <w:contextualSpacing w:val="0"/>
        <w:jc w:val="center"/>
        <w:rPr>
          <w:i w:val="1"/>
          <w:sz w:val="20"/>
          <w:szCs w:val="20"/>
        </w:rPr>
      </w:pPr>
      <w:r w:rsidDel="00000000" w:rsidR="00000000" w:rsidRPr="00000000">
        <w:rPr>
          <w:i w:val="1"/>
          <w:sz w:val="20"/>
          <w:szCs w:val="20"/>
          <w:rtl w:val="0"/>
        </w:rPr>
        <w:t xml:space="preserve">Waze en alianza con las principales aplicaciones de audio brinda  a los conductores la mejor experiencia en el camino.</w:t>
      </w:r>
    </w:p>
    <w:p w:rsidR="00000000" w:rsidDel="00000000" w:rsidP="00000000" w:rsidRDefault="00000000" w:rsidRPr="00000000" w14:paraId="00000002">
      <w:pPr>
        <w:contextualSpacing w:val="0"/>
        <w:rPr>
          <w:color w:val="ff0000"/>
          <w:sz w:val="20"/>
          <w:szCs w:val="20"/>
        </w:rPr>
      </w:pPr>
      <w:r w:rsidDel="00000000" w:rsidR="00000000" w:rsidRPr="00000000">
        <w:rPr>
          <w:rtl w:val="0"/>
        </w:rPr>
      </w:r>
    </w:p>
    <w:p w:rsidR="00000000" w:rsidDel="00000000" w:rsidP="00000000" w:rsidRDefault="00000000" w:rsidRPr="00000000" w14:paraId="00000003">
      <w:pPr>
        <w:contextualSpacing w:val="0"/>
        <w:jc w:val="both"/>
        <w:rPr>
          <w:sz w:val="20"/>
          <w:szCs w:val="20"/>
        </w:rPr>
      </w:pPr>
      <w:r w:rsidDel="00000000" w:rsidR="00000000" w:rsidRPr="00000000">
        <w:rPr>
          <w:b w:val="1"/>
          <w:sz w:val="20"/>
          <w:szCs w:val="20"/>
          <w:rtl w:val="0"/>
        </w:rPr>
        <w:t xml:space="preserve">México.- 29 de Octubre, 2018 </w:t>
      </w:r>
      <w:r w:rsidDel="00000000" w:rsidR="00000000" w:rsidRPr="00000000">
        <w:rPr>
          <w:sz w:val="20"/>
          <w:szCs w:val="20"/>
          <w:rtl w:val="0"/>
        </w:rPr>
        <w:t xml:space="preserve">- Waze, la plataforma que une a la comunidad más grande de conductores en todo el mundo, anunció hoy el lanzamiento de la </w:t>
      </w:r>
      <w:r w:rsidDel="00000000" w:rsidR="00000000" w:rsidRPr="00000000">
        <w:rPr>
          <w:b w:val="1"/>
          <w:sz w:val="20"/>
          <w:szCs w:val="20"/>
          <w:rtl w:val="0"/>
        </w:rPr>
        <w:t xml:space="preserve">versión beta de Waze Audio Player</w:t>
      </w:r>
      <w:r w:rsidDel="00000000" w:rsidR="00000000" w:rsidRPr="00000000">
        <w:rPr>
          <w:sz w:val="20"/>
          <w:szCs w:val="20"/>
          <w:rtl w:val="0"/>
        </w:rPr>
        <w:t xml:space="preserve">: un reproductor de audio integrado a la aplicación, que brinda a los conductores una manera fácil de escuchar música, podcasts, audiolibros, noticias y más, todo mientras navegan de forma segura.</w:t>
      </w:r>
    </w:p>
    <w:p w:rsidR="00000000" w:rsidDel="00000000" w:rsidP="00000000" w:rsidRDefault="00000000" w:rsidRPr="00000000" w14:paraId="00000004">
      <w:pPr>
        <w:contextualSpacing w:val="0"/>
        <w:rPr>
          <w:sz w:val="20"/>
          <w:szCs w:val="20"/>
        </w:rPr>
      </w:pPr>
      <w:r w:rsidDel="00000000" w:rsidR="00000000" w:rsidRPr="00000000">
        <w:rPr>
          <w:rtl w:val="0"/>
        </w:rPr>
      </w:r>
    </w:p>
    <w:p w:rsidR="00000000" w:rsidDel="00000000" w:rsidP="00000000" w:rsidRDefault="00000000" w:rsidRPr="00000000" w14:paraId="00000005">
      <w:pPr>
        <w:contextualSpacing w:val="0"/>
        <w:jc w:val="both"/>
        <w:rPr>
          <w:sz w:val="20"/>
          <w:szCs w:val="20"/>
        </w:rPr>
      </w:pPr>
      <w:r w:rsidDel="00000000" w:rsidR="00000000" w:rsidRPr="00000000">
        <w:rPr>
          <w:sz w:val="20"/>
          <w:szCs w:val="20"/>
          <w:rtl w:val="0"/>
        </w:rPr>
        <w:t xml:space="preserve">Inspirados por los comentarios positivos de la primera integración con Spotify lanzada en Marzo del 2017, Waze ahora ofrece un servicio completo de reproducción  para cada gusto y género al asociarse con las plataformas de audio líderes en el mundo para ofrecer música, podcasts, audiolibros, noticias y más.</w:t>
      </w:r>
    </w:p>
    <w:p w:rsidR="00000000" w:rsidDel="00000000" w:rsidP="00000000" w:rsidRDefault="00000000" w:rsidRPr="00000000" w14:paraId="00000006">
      <w:pPr>
        <w:contextualSpacing w:val="0"/>
        <w:jc w:val="both"/>
        <w:rPr>
          <w:sz w:val="20"/>
          <w:szCs w:val="20"/>
        </w:rPr>
      </w:pPr>
      <w:r w:rsidDel="00000000" w:rsidR="00000000" w:rsidRPr="00000000">
        <w:rPr>
          <w:rtl w:val="0"/>
        </w:rPr>
      </w:r>
    </w:p>
    <w:p w:rsidR="00000000" w:rsidDel="00000000" w:rsidP="00000000" w:rsidRDefault="00000000" w:rsidRPr="00000000" w14:paraId="00000007">
      <w:pPr>
        <w:contextualSpacing w:val="0"/>
        <w:jc w:val="both"/>
        <w:rPr>
          <w:sz w:val="20"/>
          <w:szCs w:val="20"/>
        </w:rPr>
      </w:pPr>
      <w:r w:rsidDel="00000000" w:rsidR="00000000" w:rsidRPr="00000000">
        <w:rPr>
          <w:sz w:val="20"/>
          <w:szCs w:val="20"/>
          <w:rtl w:val="0"/>
        </w:rPr>
        <w:t xml:space="preserve">En esta versión beta, los miembros de la Comunidad Beta Global de Waze podrán probar una amplia selección de contenido de tres nuevos socios: </w:t>
      </w:r>
      <w:hyperlink r:id="rId6">
        <w:r w:rsidDel="00000000" w:rsidR="00000000" w:rsidRPr="00000000">
          <w:rPr>
            <w:color w:val="1155cc"/>
            <w:sz w:val="20"/>
            <w:szCs w:val="20"/>
            <w:u w:val="single"/>
            <w:rtl w:val="0"/>
          </w:rPr>
          <w:t xml:space="preserve">Deezer</w:t>
        </w:r>
      </w:hyperlink>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Scribd</w:t>
        </w:r>
      </w:hyperlink>
      <w:r w:rsidDel="00000000" w:rsidR="00000000" w:rsidRPr="00000000">
        <w:rPr>
          <w:sz w:val="20"/>
          <w:szCs w:val="20"/>
          <w:rtl w:val="0"/>
        </w:rPr>
        <w:t xml:space="preserve">, y </w:t>
      </w:r>
      <w:hyperlink r:id="rId8">
        <w:r w:rsidDel="00000000" w:rsidR="00000000" w:rsidRPr="00000000">
          <w:rPr>
            <w:color w:val="1155cc"/>
            <w:sz w:val="20"/>
            <w:szCs w:val="20"/>
            <w:u w:val="single"/>
            <w:rtl w:val="0"/>
          </w:rPr>
          <w:t xml:space="preserve">TuneIn</w:t>
        </w:r>
      </w:hyperlink>
      <w:r w:rsidDel="00000000" w:rsidR="00000000" w:rsidRPr="00000000">
        <w:rPr>
          <w:sz w:val="20"/>
          <w:szCs w:val="20"/>
          <w:rtl w:val="0"/>
        </w:rPr>
        <w:t xml:space="preserve">.  Estos socios han integrado su experiencia de audio en Waze mediante el uso de un nuevo conjunto de herramientas para desarrolladores, denominado Waze Audio Kit.</w:t>
      </w:r>
    </w:p>
    <w:p w:rsidR="00000000" w:rsidDel="00000000" w:rsidP="00000000" w:rsidRDefault="00000000" w:rsidRPr="00000000" w14:paraId="00000008">
      <w:pPr>
        <w:contextualSpacing w:val="0"/>
        <w:jc w:val="both"/>
        <w:rPr>
          <w:sz w:val="20"/>
          <w:szCs w:val="20"/>
        </w:rPr>
      </w:pPr>
      <w:r w:rsidDel="00000000" w:rsidR="00000000" w:rsidRPr="00000000">
        <w:rPr>
          <w:rtl w:val="0"/>
        </w:rPr>
      </w:r>
    </w:p>
    <w:p w:rsidR="00000000" w:rsidDel="00000000" w:rsidP="00000000" w:rsidRDefault="00000000" w:rsidRPr="00000000" w14:paraId="00000009">
      <w:pPr>
        <w:contextualSpacing w:val="0"/>
        <w:jc w:val="both"/>
        <w:rPr>
          <w:i w:val="1"/>
          <w:sz w:val="20"/>
          <w:szCs w:val="20"/>
        </w:rPr>
      </w:pPr>
      <w:r w:rsidDel="00000000" w:rsidR="00000000" w:rsidRPr="00000000">
        <w:rPr>
          <w:i w:val="1"/>
          <w:sz w:val="20"/>
          <w:szCs w:val="20"/>
          <w:rtl w:val="0"/>
        </w:rPr>
        <w:t xml:space="preserve">"Estamos encantados de presentar Waze Audio Player y de anunciar nuestras alianzas con las plataformas de audio móviles más importantes de la industria</w:t>
      </w:r>
      <w:r w:rsidDel="00000000" w:rsidR="00000000" w:rsidRPr="00000000">
        <w:rPr>
          <w:sz w:val="20"/>
          <w:szCs w:val="20"/>
          <w:rtl w:val="0"/>
        </w:rPr>
        <w:t xml:space="preserve">", comentó Adam Fried, Director de Alianzas Globales de Waze. "</w:t>
      </w:r>
      <w:r w:rsidDel="00000000" w:rsidR="00000000" w:rsidRPr="00000000">
        <w:rPr>
          <w:i w:val="1"/>
          <w:sz w:val="20"/>
          <w:szCs w:val="20"/>
          <w:rtl w:val="0"/>
        </w:rPr>
        <w:t xml:space="preserve">Estamos dedicados a brindar a nuestros usuarios la mejor experiencia posible en el automóvil. Ahora podemos hacer que sus traslados sean aún más agradables al escuchar sin problemas y de forma segura su contenido de audio favorito mientras están en la carretera. Además, nuestros socios también podrán crear una experiencia auditiva personalizada para sus usuarios al integrarse con nuestro Waze Audio Kit".</w:t>
      </w:r>
    </w:p>
    <w:p w:rsidR="00000000" w:rsidDel="00000000" w:rsidP="00000000" w:rsidRDefault="00000000" w:rsidRPr="00000000" w14:paraId="0000000A">
      <w:pPr>
        <w:contextualSpacing w:val="0"/>
        <w:jc w:val="both"/>
        <w:rPr>
          <w:i w:val="1"/>
          <w:sz w:val="20"/>
          <w:szCs w:val="20"/>
        </w:rPr>
      </w:pPr>
      <w:r w:rsidDel="00000000" w:rsidR="00000000" w:rsidRPr="00000000">
        <w:rPr>
          <w:rtl w:val="0"/>
        </w:rPr>
      </w:r>
    </w:p>
    <w:p w:rsidR="00000000" w:rsidDel="00000000" w:rsidP="00000000" w:rsidRDefault="00000000" w:rsidRPr="00000000" w14:paraId="0000000B">
      <w:pPr>
        <w:contextualSpacing w:val="0"/>
        <w:jc w:val="both"/>
        <w:rPr>
          <w:i w:val="1"/>
          <w:sz w:val="20"/>
          <w:szCs w:val="20"/>
        </w:rPr>
      </w:pPr>
      <w:r w:rsidDel="00000000" w:rsidR="00000000" w:rsidRPr="00000000">
        <w:rPr>
          <w:i w:val="1"/>
          <w:sz w:val="20"/>
          <w:szCs w:val="20"/>
          <w:rtl w:val="0"/>
        </w:rPr>
        <w:t xml:space="preserve">"Estar atrapado en el tráfico ya es bastante malo, pero no tener música o incluso canciones que no quieras escuchar puede empeorar las cosas. La nueva integración de Deezer y Waze permite a los conductores escuchar su música personalizada, además pueden acceder a todas sus pistas favoritas y listas de reproducción, sin ningún problema para llegar a su destino lo más rápido posible. Y en el improbable caso de encontrar mucho tráfico, siempre puede escuchar "Highway to Hell" y tener la seguridad de que podría ser mucho, mucho peor", dijo Alexander Holland, Director de Contenido y Producto en </w:t>
      </w:r>
      <w:r w:rsidDel="00000000" w:rsidR="00000000" w:rsidRPr="00000000">
        <w:rPr>
          <w:b w:val="1"/>
          <w:i w:val="1"/>
          <w:sz w:val="20"/>
          <w:szCs w:val="20"/>
          <w:rtl w:val="0"/>
        </w:rPr>
        <w:t xml:space="preserve">Deezer</w:t>
      </w:r>
      <w:r w:rsidDel="00000000" w:rsidR="00000000" w:rsidRPr="00000000">
        <w:rPr>
          <w:i w:val="1"/>
          <w:sz w:val="20"/>
          <w:szCs w:val="20"/>
          <w:rtl w:val="0"/>
        </w:rPr>
        <w:t xml:space="preserve">.</w:t>
      </w:r>
    </w:p>
    <w:p w:rsidR="00000000" w:rsidDel="00000000" w:rsidP="00000000" w:rsidRDefault="00000000" w:rsidRPr="00000000" w14:paraId="0000000C">
      <w:pPr>
        <w:contextualSpacing w:val="0"/>
        <w:jc w:val="both"/>
        <w:rPr>
          <w:i w:val="1"/>
          <w:sz w:val="20"/>
          <w:szCs w:val="20"/>
        </w:rPr>
      </w:pPr>
      <w:r w:rsidDel="00000000" w:rsidR="00000000" w:rsidRPr="00000000">
        <w:rPr>
          <w:rtl w:val="0"/>
        </w:rPr>
      </w:r>
    </w:p>
    <w:p w:rsidR="00000000" w:rsidDel="00000000" w:rsidP="00000000" w:rsidRDefault="00000000" w:rsidRPr="00000000" w14:paraId="0000000D">
      <w:pPr>
        <w:contextualSpacing w:val="0"/>
        <w:jc w:val="both"/>
        <w:rPr>
          <w:i w:val="1"/>
          <w:sz w:val="20"/>
          <w:szCs w:val="20"/>
        </w:rPr>
      </w:pPr>
      <w:r w:rsidDel="00000000" w:rsidR="00000000" w:rsidRPr="00000000">
        <w:rPr>
          <w:i w:val="1"/>
          <w:sz w:val="20"/>
          <w:szCs w:val="20"/>
          <w:rtl w:val="0"/>
        </w:rPr>
        <w:t xml:space="preserve">"Estamos encantados de asociarnos con Waze para conectar a las comunidades y capacitar a los conductores para que lean más mientras están en el camino", dijo Jen Singerman, vicepresidente de marketing de </w:t>
      </w:r>
      <w:r w:rsidDel="00000000" w:rsidR="00000000" w:rsidRPr="00000000">
        <w:rPr>
          <w:b w:val="1"/>
          <w:i w:val="1"/>
          <w:sz w:val="20"/>
          <w:szCs w:val="20"/>
          <w:rtl w:val="0"/>
        </w:rPr>
        <w:t xml:space="preserve">Scribd</w:t>
      </w:r>
      <w:r w:rsidDel="00000000" w:rsidR="00000000" w:rsidRPr="00000000">
        <w:rPr>
          <w:i w:val="1"/>
          <w:sz w:val="20"/>
          <w:szCs w:val="20"/>
          <w:rtl w:val="0"/>
        </w:rPr>
        <w:t xml:space="preserve">. "Como primer socio de suscripción de audiolibros, estamos ayudando a volver a la experiencia de conducción a través de historias que te permiten aprender y explorar sobre la marcha".</w:t>
      </w:r>
    </w:p>
    <w:p w:rsidR="00000000" w:rsidDel="00000000" w:rsidP="00000000" w:rsidRDefault="00000000" w:rsidRPr="00000000" w14:paraId="0000000E">
      <w:pPr>
        <w:contextualSpacing w:val="0"/>
        <w:jc w:val="both"/>
        <w:rPr>
          <w:i w:val="1"/>
          <w:sz w:val="20"/>
          <w:szCs w:val="20"/>
        </w:rPr>
      </w:pPr>
      <w:r w:rsidDel="00000000" w:rsidR="00000000" w:rsidRPr="00000000">
        <w:rPr>
          <w:rtl w:val="0"/>
        </w:rPr>
      </w:r>
    </w:p>
    <w:p w:rsidR="00000000" w:rsidDel="00000000" w:rsidP="00000000" w:rsidRDefault="00000000" w:rsidRPr="00000000" w14:paraId="0000000F">
      <w:pPr>
        <w:contextualSpacing w:val="0"/>
        <w:jc w:val="both"/>
        <w:rPr>
          <w:sz w:val="20"/>
          <w:szCs w:val="20"/>
        </w:rPr>
      </w:pPr>
      <w:r w:rsidDel="00000000" w:rsidR="00000000" w:rsidRPr="00000000">
        <w:rPr>
          <w:i w:val="1"/>
          <w:sz w:val="20"/>
          <w:szCs w:val="20"/>
          <w:rtl w:val="0"/>
        </w:rPr>
        <w:t xml:space="preserve">"Estamos comprometidos a estar en todas partes alrededor del mundo donde las personas quieran escuchar, brindando una oferta incomparable de todos los géneros: radio, deportes en vivo, noticias, podcasts y música", dijo Tony Archibong, Vicepresidente de Distribución y Desarrollo de Negocio en </w:t>
      </w:r>
      <w:r w:rsidDel="00000000" w:rsidR="00000000" w:rsidRPr="00000000">
        <w:rPr>
          <w:b w:val="1"/>
          <w:i w:val="1"/>
          <w:sz w:val="20"/>
          <w:szCs w:val="20"/>
          <w:rtl w:val="0"/>
        </w:rPr>
        <w:t xml:space="preserve">TuneIn</w:t>
      </w:r>
      <w:r w:rsidDel="00000000" w:rsidR="00000000" w:rsidRPr="00000000">
        <w:rPr>
          <w:i w:val="1"/>
          <w:sz w:val="20"/>
          <w:szCs w:val="20"/>
          <w:rtl w:val="0"/>
        </w:rPr>
        <w:t xml:space="preserve">. "Estamos entusiasmados de asociarnos con Waze y otros líderes de la industria de audio para extender los sitios donde la gente pueda escuchar el contenido que aman".</w:t>
      </w:r>
      <w:r w:rsidDel="00000000" w:rsidR="00000000" w:rsidRPr="00000000">
        <w:rPr>
          <w:rtl w:val="0"/>
        </w:rPr>
      </w:r>
    </w:p>
    <w:p w:rsidR="00000000" w:rsidDel="00000000" w:rsidP="00000000" w:rsidRDefault="00000000" w:rsidRPr="00000000" w14:paraId="00000010">
      <w:pPr>
        <w:spacing w:line="276" w:lineRule="auto"/>
        <w:contextualSpacing w:val="0"/>
        <w:rPr>
          <w:sz w:val="20"/>
          <w:szCs w:val="20"/>
        </w:rPr>
      </w:pPr>
      <w:r w:rsidDel="00000000" w:rsidR="00000000" w:rsidRPr="00000000">
        <w:rPr>
          <w:rtl w:val="0"/>
        </w:rPr>
      </w:r>
    </w:p>
    <w:p w:rsidR="00000000" w:rsidDel="00000000" w:rsidP="00000000" w:rsidRDefault="00000000" w:rsidRPr="00000000" w14:paraId="00000011">
      <w:pPr>
        <w:spacing w:line="276" w:lineRule="auto"/>
        <w:contextualSpacing w:val="0"/>
        <w:jc w:val="both"/>
        <w:rPr>
          <w:sz w:val="20"/>
          <w:szCs w:val="20"/>
        </w:rPr>
      </w:pPr>
      <w:r w:rsidDel="00000000" w:rsidR="00000000" w:rsidRPr="00000000">
        <w:rPr>
          <w:sz w:val="20"/>
          <w:szCs w:val="20"/>
          <w:rtl w:val="0"/>
        </w:rPr>
        <w:t xml:space="preserve">Para usar Waze Audio Player:</w:t>
      </w:r>
    </w:p>
    <w:p w:rsidR="00000000" w:rsidDel="00000000" w:rsidP="00000000" w:rsidRDefault="00000000" w:rsidRPr="00000000" w14:paraId="00000012">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3">
      <w:pPr>
        <w:numPr>
          <w:ilvl w:val="0"/>
          <w:numId w:val="1"/>
        </w:numPr>
        <w:spacing w:line="276" w:lineRule="auto"/>
        <w:ind w:left="940" w:hanging="360"/>
        <w:jc w:val="both"/>
        <w:rPr>
          <w:color w:val="000000"/>
          <w:sz w:val="20"/>
          <w:szCs w:val="20"/>
        </w:rPr>
      </w:pPr>
      <w:r w:rsidDel="00000000" w:rsidR="00000000" w:rsidRPr="00000000">
        <w:rPr>
          <w:sz w:val="20"/>
          <w:szCs w:val="20"/>
          <w:rtl w:val="0"/>
        </w:rPr>
        <w:t xml:space="preserve">Abre la aplicación de Waze.</w:t>
      </w:r>
    </w:p>
    <w:p w:rsidR="00000000" w:rsidDel="00000000" w:rsidP="00000000" w:rsidRDefault="00000000" w:rsidRPr="00000000" w14:paraId="00000014">
      <w:pPr>
        <w:numPr>
          <w:ilvl w:val="0"/>
          <w:numId w:val="1"/>
        </w:numPr>
        <w:spacing w:line="276" w:lineRule="auto"/>
        <w:ind w:left="940" w:hanging="360"/>
        <w:jc w:val="both"/>
        <w:rPr>
          <w:sz w:val="20"/>
          <w:szCs w:val="20"/>
        </w:rPr>
      </w:pPr>
      <w:r w:rsidDel="00000000" w:rsidR="00000000" w:rsidRPr="00000000">
        <w:rPr>
          <w:sz w:val="20"/>
          <w:szCs w:val="20"/>
          <w:rtl w:val="0"/>
        </w:rPr>
        <w:t xml:space="preserve">Si ya tienes una de las aplicaciones de música compatibles instaladas, Waze lo detectará automáticamente y presentará un icono de nota musical en el mapa.</w:t>
      </w:r>
    </w:p>
    <w:p w:rsidR="00000000" w:rsidDel="00000000" w:rsidP="00000000" w:rsidRDefault="00000000" w:rsidRPr="00000000" w14:paraId="00000015">
      <w:pPr>
        <w:numPr>
          <w:ilvl w:val="0"/>
          <w:numId w:val="1"/>
        </w:numPr>
        <w:spacing w:line="276" w:lineRule="auto"/>
        <w:ind w:left="940" w:hanging="360"/>
        <w:jc w:val="both"/>
        <w:rPr>
          <w:sz w:val="20"/>
          <w:szCs w:val="20"/>
        </w:rPr>
      </w:pPr>
      <w:r w:rsidDel="00000000" w:rsidR="00000000" w:rsidRPr="00000000">
        <w:rPr>
          <w:sz w:val="20"/>
          <w:szCs w:val="20"/>
          <w:rtl w:val="0"/>
        </w:rPr>
        <w:t xml:space="preserve">Toque el ícono de la nota musical para seleccionar su aplicación de audio y comenzar a disfrutar su contenido directamente desde Waze.</w:t>
      </w:r>
    </w:p>
    <w:p w:rsidR="00000000" w:rsidDel="00000000" w:rsidP="00000000" w:rsidRDefault="00000000" w:rsidRPr="00000000" w14:paraId="00000016">
      <w:pPr>
        <w:numPr>
          <w:ilvl w:val="0"/>
          <w:numId w:val="1"/>
        </w:numPr>
        <w:spacing w:line="276" w:lineRule="auto"/>
        <w:ind w:left="940" w:hanging="360"/>
        <w:jc w:val="both"/>
        <w:rPr>
          <w:sz w:val="20"/>
          <w:szCs w:val="20"/>
        </w:rPr>
      </w:pPr>
      <w:r w:rsidDel="00000000" w:rsidR="00000000" w:rsidRPr="00000000">
        <w:rPr>
          <w:sz w:val="20"/>
          <w:szCs w:val="20"/>
          <w:rtl w:val="0"/>
        </w:rPr>
        <w:t xml:space="preserve">Para cambiar de aplicación de audio que estás escuchando, toca el ícono de nota musical y luego toca "cambiar de aplicación"</w:t>
      </w:r>
    </w:p>
    <w:p w:rsidR="00000000" w:rsidDel="00000000" w:rsidP="00000000" w:rsidRDefault="00000000" w:rsidRPr="00000000" w14:paraId="00000017">
      <w:pPr>
        <w:numPr>
          <w:ilvl w:val="0"/>
          <w:numId w:val="1"/>
        </w:numPr>
        <w:spacing w:line="276" w:lineRule="auto"/>
        <w:ind w:left="940" w:hanging="360"/>
        <w:jc w:val="both"/>
        <w:rPr>
          <w:sz w:val="20"/>
          <w:szCs w:val="20"/>
        </w:rPr>
      </w:pPr>
      <w:r w:rsidDel="00000000" w:rsidR="00000000" w:rsidRPr="00000000">
        <w:rPr>
          <w:sz w:val="20"/>
          <w:szCs w:val="20"/>
          <w:rtl w:val="0"/>
        </w:rPr>
        <w:t xml:space="preserve">Después de conectar tu aplicación de audio preferida, puedes controlar el contenido que estás escuchando usando los iconos de avance, retroceso y pausa. También puedes guardar contenido en tu biblioteca presionando el ícono "más" o "corazón".</w:t>
      </w:r>
    </w:p>
    <w:p w:rsidR="00000000" w:rsidDel="00000000" w:rsidP="00000000" w:rsidRDefault="00000000" w:rsidRPr="00000000" w14:paraId="00000018">
      <w:pPr>
        <w:numPr>
          <w:ilvl w:val="0"/>
          <w:numId w:val="1"/>
        </w:numPr>
        <w:spacing w:line="276" w:lineRule="auto"/>
        <w:ind w:left="940" w:hanging="360"/>
        <w:jc w:val="both"/>
        <w:rPr>
          <w:sz w:val="20"/>
          <w:szCs w:val="20"/>
        </w:rPr>
      </w:pPr>
      <w:r w:rsidDel="00000000" w:rsidR="00000000" w:rsidRPr="00000000">
        <w:rPr>
          <w:sz w:val="20"/>
          <w:szCs w:val="20"/>
          <w:rtl w:val="0"/>
        </w:rPr>
        <w:t xml:space="preserve">Puedes acceder a más contenido desde la aplicación de audio, como listas de reproducción, estaciones de radio y canciones guardadas seleccionando el botón "Mostrar lista".</w:t>
      </w:r>
    </w:p>
    <w:p w:rsidR="00000000" w:rsidDel="00000000" w:rsidP="00000000" w:rsidRDefault="00000000" w:rsidRPr="00000000" w14:paraId="00000019">
      <w:pPr>
        <w:numPr>
          <w:ilvl w:val="0"/>
          <w:numId w:val="1"/>
        </w:numPr>
        <w:spacing w:line="276" w:lineRule="auto"/>
        <w:ind w:left="940" w:hanging="360"/>
        <w:jc w:val="both"/>
        <w:rPr>
          <w:sz w:val="20"/>
          <w:szCs w:val="20"/>
        </w:rPr>
      </w:pPr>
      <w:r w:rsidDel="00000000" w:rsidR="00000000" w:rsidRPr="00000000">
        <w:rPr>
          <w:sz w:val="20"/>
          <w:szCs w:val="20"/>
          <w:rtl w:val="0"/>
        </w:rPr>
        <w:t xml:space="preserve">Para funcionalidades adicionales, cambia a las aplicaciones tocando su ícono</w:t>
      </w:r>
    </w:p>
    <w:p w:rsidR="00000000" w:rsidDel="00000000" w:rsidP="00000000" w:rsidRDefault="00000000" w:rsidRPr="00000000" w14:paraId="0000001A">
      <w:pPr>
        <w:spacing w:line="276" w:lineRule="auto"/>
        <w:contextualSpacing w:val="0"/>
        <w:rPr>
          <w:sz w:val="20"/>
          <w:szCs w:val="20"/>
        </w:rPr>
      </w:pPr>
      <w:r w:rsidDel="00000000" w:rsidR="00000000" w:rsidRPr="00000000">
        <w:rPr>
          <w:rtl w:val="0"/>
        </w:rPr>
      </w:r>
    </w:p>
    <w:p w:rsidR="00000000" w:rsidDel="00000000" w:rsidP="00000000" w:rsidRDefault="00000000" w:rsidRPr="00000000" w14:paraId="0000001B">
      <w:pPr>
        <w:spacing w:line="276" w:lineRule="auto"/>
        <w:contextualSpacing w:val="0"/>
        <w:jc w:val="both"/>
        <w:rPr>
          <w:sz w:val="20"/>
          <w:szCs w:val="20"/>
        </w:rPr>
      </w:pPr>
      <w:r w:rsidDel="00000000" w:rsidR="00000000" w:rsidRPr="00000000">
        <w:rPr>
          <w:sz w:val="20"/>
          <w:szCs w:val="20"/>
          <w:rtl w:val="0"/>
        </w:rPr>
        <w:t xml:space="preserve">El reproductor de audio Waze comenzará a distribuirse a los miembros de la Comunidad Beta de Waze a partir de hoy, y comenzará a implementarse para todos los usuarios de Waze en las próximas semanas. </w:t>
      </w:r>
    </w:p>
    <w:p w:rsidR="00000000" w:rsidDel="00000000" w:rsidP="00000000" w:rsidRDefault="00000000" w:rsidRPr="00000000" w14:paraId="0000001C">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D">
      <w:pPr>
        <w:spacing w:line="276" w:lineRule="auto"/>
        <w:contextualSpacing w:val="0"/>
        <w:jc w:val="both"/>
        <w:rPr>
          <w:sz w:val="20"/>
          <w:szCs w:val="20"/>
        </w:rPr>
      </w:pPr>
      <w:r w:rsidDel="00000000" w:rsidR="00000000" w:rsidRPr="00000000">
        <w:rPr>
          <w:sz w:val="20"/>
          <w:szCs w:val="20"/>
          <w:rtl w:val="0"/>
        </w:rPr>
        <w:t xml:space="preserve">Para inscribirse en la Comunidad de Waze Beta, da click en </w:t>
      </w:r>
      <w:hyperlink r:id="rId9">
        <w:r w:rsidDel="00000000" w:rsidR="00000000" w:rsidRPr="00000000">
          <w:rPr>
            <w:color w:val="1155cc"/>
            <w:sz w:val="20"/>
            <w:szCs w:val="20"/>
            <w:u w:val="single"/>
            <w:rtl w:val="0"/>
          </w:rPr>
          <w:t xml:space="preserve">este link</w:t>
        </w:r>
      </w:hyperlink>
      <w:r w:rsidDel="00000000" w:rsidR="00000000" w:rsidRPr="00000000">
        <w:rPr>
          <w:sz w:val="20"/>
          <w:szCs w:val="20"/>
          <w:rtl w:val="0"/>
        </w:rPr>
        <w:t xml:space="preserve">. Para integrar tu aplicación de audio con Waze, haz tu solicitud para Waze Audio Kit </w:t>
      </w:r>
      <w:hyperlink r:id="rId10">
        <w:r w:rsidDel="00000000" w:rsidR="00000000" w:rsidRPr="00000000">
          <w:rPr>
            <w:color w:val="1155cc"/>
            <w:sz w:val="20"/>
            <w:szCs w:val="20"/>
            <w:u w:val="single"/>
            <w:rtl w:val="0"/>
          </w:rPr>
          <w:t xml:space="preserve">aquí</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E">
      <w:pPr>
        <w:ind w:left="0" w:firstLine="0"/>
        <w:contextualSpacing w:val="0"/>
        <w:rPr>
          <w:color w:val="ff2600"/>
          <w:sz w:val="20"/>
          <w:szCs w:val="20"/>
        </w:rPr>
      </w:pPr>
      <w:r w:rsidDel="00000000" w:rsidR="00000000" w:rsidRPr="00000000">
        <w:rPr>
          <w:rtl w:val="0"/>
        </w:rPr>
      </w:r>
    </w:p>
    <w:p w:rsidR="00000000" w:rsidDel="00000000" w:rsidP="00000000" w:rsidRDefault="00000000" w:rsidRPr="00000000" w14:paraId="0000001F">
      <w:pPr>
        <w:contextualSpacing w:val="0"/>
        <w:rPr>
          <w:color w:val="222222"/>
          <w:sz w:val="20"/>
          <w:szCs w:val="20"/>
        </w:rPr>
      </w:pPr>
      <w:r w:rsidDel="00000000" w:rsidR="00000000" w:rsidRPr="00000000">
        <w:rPr>
          <w:color w:val="222222"/>
          <w:sz w:val="20"/>
          <w:szCs w:val="20"/>
          <w:rtl w:val="0"/>
        </w:rPr>
        <w:t xml:space="preserve">****</w:t>
      </w:r>
    </w:p>
    <w:p w:rsidR="00000000" w:rsidDel="00000000" w:rsidP="00000000" w:rsidRDefault="00000000" w:rsidRPr="00000000" w14:paraId="00000020">
      <w:pPr>
        <w:contextualSpacing w:val="0"/>
        <w:rPr>
          <w:b w:val="1"/>
          <w:color w:val="222222"/>
          <w:sz w:val="20"/>
          <w:szCs w:val="20"/>
        </w:rPr>
      </w:pPr>
      <w:r w:rsidDel="00000000" w:rsidR="00000000" w:rsidRPr="00000000">
        <w:rPr>
          <w:b w:val="1"/>
          <w:color w:val="222222"/>
          <w:sz w:val="20"/>
          <w:szCs w:val="20"/>
          <w:rtl w:val="0"/>
        </w:rPr>
        <w:t xml:space="preserve">SOBRE WAZE</w:t>
      </w:r>
    </w:p>
    <w:p w:rsidR="00000000" w:rsidDel="00000000" w:rsidP="00000000" w:rsidRDefault="00000000" w:rsidRPr="00000000" w14:paraId="00000021">
      <w:pPr>
        <w:contextualSpacing w:val="0"/>
        <w:rPr>
          <w:color w:val="222222"/>
          <w:sz w:val="20"/>
          <w:szCs w:val="20"/>
        </w:rPr>
      </w:pPr>
      <w:r w:rsidDel="00000000" w:rsidR="00000000" w:rsidRPr="00000000">
        <w:rPr>
          <w:color w:val="222222"/>
          <w:sz w:val="20"/>
          <w:szCs w:val="20"/>
          <w:rtl w:val="0"/>
        </w:rPr>
        <w:t xml:space="preserve">Waze alberga una de las más grandes redes de conductores que trabajan juntos diariamente para eludir el tráfico ahorrando tiempo y dinero. La app recomienda las rutas más rápidas con base en la conducción en tiempo real y la información proporcionada por millones de usuarios. Waze cambia la forma en que los conductores se mueven a través de actos cotidianos de cooperación. En Waze creemos que las mejores soluciones de movilidad provienen de la tecnología, lo que les permite a las personas trabajar juntas. Desde desviaciones hasta ofertas relevantes de marcas favoritas, Waze es uno de los compañeros de manejo más completos en el mercado.</w:t>
      </w:r>
    </w:p>
    <w:p w:rsidR="00000000" w:rsidDel="00000000" w:rsidP="00000000" w:rsidRDefault="00000000" w:rsidRPr="00000000" w14:paraId="00000022">
      <w:pPr>
        <w:contextualSpacing w:val="0"/>
        <w:rPr>
          <w:color w:val="222222"/>
          <w:sz w:val="20"/>
          <w:szCs w:val="20"/>
        </w:rPr>
      </w:pPr>
      <w:r w:rsidDel="00000000" w:rsidR="00000000" w:rsidRPr="00000000">
        <w:rPr>
          <w:rtl w:val="0"/>
        </w:rPr>
      </w:r>
    </w:p>
    <w:p w:rsidR="00000000" w:rsidDel="00000000" w:rsidP="00000000" w:rsidRDefault="00000000" w:rsidRPr="00000000" w14:paraId="00000023">
      <w:pPr>
        <w:contextualSpacing w:val="0"/>
        <w:rPr>
          <w:color w:val="222222"/>
          <w:sz w:val="20"/>
          <w:szCs w:val="20"/>
        </w:rPr>
      </w:pPr>
      <w:r w:rsidDel="00000000" w:rsidR="00000000" w:rsidRPr="00000000">
        <w:rPr>
          <w:color w:val="222222"/>
          <w:sz w:val="20"/>
          <w:szCs w:val="20"/>
          <w:rtl w:val="0"/>
        </w:rPr>
        <w:t xml:space="preserve">Para descargar de forma gratuita la app Waze para iOS o Android, visita: </w:t>
      </w:r>
      <w:hyperlink r:id="rId11">
        <w:r w:rsidDel="00000000" w:rsidR="00000000" w:rsidRPr="00000000">
          <w:rPr>
            <w:color w:val="1155cc"/>
            <w:sz w:val="20"/>
            <w:szCs w:val="20"/>
            <w:u w:val="single"/>
            <w:rtl w:val="0"/>
          </w:rPr>
          <w:t xml:space="preserve">http://www.waze.com</w:t>
        </w:r>
      </w:hyperlink>
      <w:r w:rsidDel="00000000" w:rsidR="00000000" w:rsidRPr="00000000">
        <w:rPr>
          <w:rtl w:val="0"/>
        </w:rPr>
      </w:r>
    </w:p>
    <w:p w:rsidR="00000000" w:rsidDel="00000000" w:rsidP="00000000" w:rsidRDefault="00000000" w:rsidRPr="00000000" w14:paraId="00000024">
      <w:pPr>
        <w:contextualSpacing w:val="0"/>
        <w:rPr>
          <w:color w:val="222222"/>
          <w:sz w:val="20"/>
          <w:szCs w:val="20"/>
        </w:rPr>
      </w:pPr>
      <w:r w:rsidDel="00000000" w:rsidR="00000000" w:rsidRPr="00000000">
        <w:rPr>
          <w:rtl w:val="0"/>
        </w:rPr>
      </w:r>
    </w:p>
    <w:p w:rsidR="00000000" w:rsidDel="00000000" w:rsidP="00000000" w:rsidRDefault="00000000" w:rsidRPr="00000000" w14:paraId="00000025">
      <w:pPr>
        <w:contextualSpacing w:val="0"/>
        <w:rPr>
          <w:color w:val="222222"/>
          <w:sz w:val="20"/>
          <w:szCs w:val="20"/>
        </w:rPr>
      </w:pPr>
      <w:r w:rsidDel="00000000" w:rsidR="00000000" w:rsidRPr="00000000">
        <w:rPr>
          <w:color w:val="222222"/>
          <w:sz w:val="20"/>
          <w:szCs w:val="20"/>
          <w:rtl w:val="0"/>
        </w:rPr>
        <w:t xml:space="preserve">Para más información de la política de privacidad de Waze, visita: </w:t>
      </w:r>
      <w:hyperlink r:id="rId12">
        <w:r w:rsidDel="00000000" w:rsidR="00000000" w:rsidRPr="00000000">
          <w:rPr>
            <w:color w:val="1155cc"/>
            <w:sz w:val="20"/>
            <w:szCs w:val="20"/>
            <w:u w:val="single"/>
            <w:rtl w:val="0"/>
          </w:rPr>
          <w:t xml:space="preserve">https://www.waze.com/legal/privacy</w:t>
        </w:r>
      </w:hyperlink>
      <w:r w:rsidDel="00000000" w:rsidR="00000000" w:rsidRPr="00000000">
        <w:rPr>
          <w:rtl w:val="0"/>
        </w:rPr>
      </w:r>
    </w:p>
    <w:p w:rsidR="00000000" w:rsidDel="00000000" w:rsidP="00000000" w:rsidRDefault="00000000" w:rsidRPr="00000000" w14:paraId="00000026">
      <w:pPr>
        <w:contextualSpacing w:val="0"/>
        <w:rPr>
          <w:color w:val="222222"/>
          <w:sz w:val="19"/>
          <w:szCs w:val="19"/>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contextualSpacing w:val="0"/>
      <w:jc w:val="center"/>
      <w:rPr/>
    </w:pPr>
    <w:r w:rsidDel="00000000" w:rsidR="00000000" w:rsidRPr="00000000">
      <w:rPr/>
      <w:drawing>
        <wp:inline distB="114300" distT="114300" distL="114300" distR="114300">
          <wp:extent cx="1836348" cy="6238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36348" cy="6238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waze.com" TargetMode="External"/><Relationship Id="rId10" Type="http://schemas.openxmlformats.org/officeDocument/2006/relationships/hyperlink" Target="http://waze.com/audioplayer" TargetMode="External"/><Relationship Id="rId13" Type="http://schemas.openxmlformats.org/officeDocument/2006/relationships/header" Target="header1.xml"/><Relationship Id="rId12" Type="http://schemas.openxmlformats.org/officeDocument/2006/relationships/hyperlink" Target="https://www.waze.com/legal/priva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aze.centercode.com/welcome/" TargetMode="External"/><Relationship Id="rId5" Type="http://schemas.openxmlformats.org/officeDocument/2006/relationships/styles" Target="styles.xml"/><Relationship Id="rId6" Type="http://schemas.openxmlformats.org/officeDocument/2006/relationships/hyperlink" Target="https://www.deezer.com/en/" TargetMode="External"/><Relationship Id="rId7" Type="http://schemas.openxmlformats.org/officeDocument/2006/relationships/hyperlink" Target="https://www.scribd.com/" TargetMode="External"/><Relationship Id="rId8" Type="http://schemas.openxmlformats.org/officeDocument/2006/relationships/hyperlink" Target="https://tune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